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50DF" w14:textId="77777777" w:rsidR="000D013C" w:rsidRPr="005C68E6" w:rsidRDefault="00D53B06" w:rsidP="00EC738C">
      <w:pPr>
        <w:jc w:val="center"/>
        <w:rPr>
          <w:rFonts w:ascii="Times New Roman" w:hAnsi="Times New Roman"/>
          <w:bCs/>
          <w:sz w:val="16"/>
          <w:szCs w:val="16"/>
        </w:rPr>
      </w:pPr>
      <w:r w:rsidRPr="00EC738C">
        <w:rPr>
          <w:sz w:val="32"/>
          <w:szCs w:val="32"/>
        </w:rPr>
        <w:t xml:space="preserve"> </w:t>
      </w:r>
      <w:r w:rsidR="00EC738C" w:rsidRPr="00EC738C">
        <w:rPr>
          <w:rFonts w:ascii="Times New Roman" w:hAnsi="Times New Roman"/>
          <w:b/>
          <w:bCs/>
          <w:sz w:val="32"/>
          <w:szCs w:val="32"/>
          <w:u w:val="single"/>
        </w:rPr>
        <w:t>J</w:t>
      </w:r>
      <w:r w:rsidR="00FB6D48">
        <w:rPr>
          <w:rFonts w:ascii="Times New Roman" w:hAnsi="Times New Roman"/>
          <w:b/>
          <w:bCs/>
          <w:sz w:val="32"/>
          <w:szCs w:val="32"/>
          <w:u w:val="single"/>
        </w:rPr>
        <w:t xml:space="preserve">ordan Tower </w:t>
      </w:r>
      <w:r w:rsidR="00EC738C" w:rsidRPr="00EC738C">
        <w:rPr>
          <w:rFonts w:ascii="Times New Roman" w:hAnsi="Times New Roman"/>
          <w:b/>
          <w:bCs/>
          <w:sz w:val="32"/>
          <w:szCs w:val="32"/>
          <w:u w:val="single"/>
        </w:rPr>
        <w:t>I Renovation Project</w:t>
      </w:r>
    </w:p>
    <w:p w14:paraId="210D626A" w14:textId="77777777" w:rsidR="00E43BE5" w:rsidRPr="005C68E6" w:rsidRDefault="00E43BE5" w:rsidP="00EC738C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5C68E6">
        <w:rPr>
          <w:rFonts w:ascii="Times New Roman" w:hAnsi="Times New Roman"/>
          <w:b/>
          <w:bCs/>
          <w:i/>
          <w:sz w:val="32"/>
          <w:szCs w:val="32"/>
        </w:rPr>
        <w:t>Scope of Work</w:t>
      </w:r>
    </w:p>
    <w:p w14:paraId="19854976" w14:textId="77777777" w:rsidR="00E43BE5" w:rsidRDefault="00E43BE5" w:rsidP="00EC738C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295FFC40" w14:textId="77777777" w:rsidR="00E43BE5" w:rsidRPr="005C68E6" w:rsidRDefault="000D2484" w:rsidP="00E43BE5">
      <w:pPr>
        <w:rPr>
          <w:rFonts w:ascii="Times New Roman" w:hAnsi="Times New Roman"/>
          <w:bCs/>
          <w:sz w:val="28"/>
          <w:szCs w:val="28"/>
          <w:u w:val="single"/>
        </w:rPr>
      </w:pPr>
      <w:r w:rsidRPr="005C68E6">
        <w:rPr>
          <w:rFonts w:ascii="Times New Roman" w:hAnsi="Times New Roman"/>
          <w:bCs/>
          <w:sz w:val="28"/>
          <w:szCs w:val="28"/>
          <w:u w:val="single"/>
        </w:rPr>
        <w:t>Domestic Plumbing and Fixtures</w:t>
      </w:r>
    </w:p>
    <w:p w14:paraId="625CE88F" w14:textId="77777777" w:rsidR="005C68E6" w:rsidRPr="005C68E6" w:rsidRDefault="005C68E6" w:rsidP="005C68E6">
      <w:pPr>
        <w:pStyle w:val="ListParagraph"/>
        <w:spacing w:after="160" w:line="259" w:lineRule="auto"/>
        <w:ind w:left="360"/>
        <w:rPr>
          <w:rFonts w:ascii="Times New Roman" w:hAnsi="Times New Roman"/>
          <w:sz w:val="16"/>
          <w:szCs w:val="16"/>
        </w:rPr>
      </w:pPr>
    </w:p>
    <w:p w14:paraId="21529077" w14:textId="77777777" w:rsidR="005C68E6" w:rsidRP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Replace existing domestic hot water boilers and pumps with new.</w:t>
      </w:r>
    </w:p>
    <w:p w14:paraId="777CE8E3" w14:textId="390DDFE3" w:rsid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Replace all existing domestic plumbing piping, including underground waste with new.</w:t>
      </w:r>
    </w:p>
    <w:p w14:paraId="74265BAD" w14:textId="6452C79A" w:rsidR="00A8412A" w:rsidRPr="00C646A2" w:rsidRDefault="00A8412A" w:rsidP="00A8412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646A2">
        <w:rPr>
          <w:rFonts w:ascii="Times New Roman" w:hAnsi="Times New Roman"/>
          <w:sz w:val="28"/>
          <w:szCs w:val="28"/>
        </w:rPr>
        <w:t xml:space="preserve">Replace all existing tenant unit bathroom toilets, </w:t>
      </w:r>
      <w:r w:rsidR="00253B48" w:rsidRPr="00C646A2">
        <w:rPr>
          <w:rFonts w:ascii="Times New Roman" w:hAnsi="Times New Roman"/>
          <w:sz w:val="28"/>
          <w:szCs w:val="28"/>
        </w:rPr>
        <w:t xml:space="preserve">vanity cabinets and countertops with </w:t>
      </w:r>
      <w:r w:rsidRPr="00C646A2">
        <w:rPr>
          <w:rFonts w:ascii="Times New Roman" w:hAnsi="Times New Roman"/>
          <w:sz w:val="28"/>
          <w:szCs w:val="28"/>
        </w:rPr>
        <w:t>sinks, faucets, shower/tubs, shower/tub controls</w:t>
      </w:r>
      <w:r w:rsidR="00253B48" w:rsidRPr="00C646A2">
        <w:rPr>
          <w:rFonts w:ascii="Times New Roman" w:hAnsi="Times New Roman"/>
          <w:sz w:val="28"/>
          <w:szCs w:val="28"/>
        </w:rPr>
        <w:t>, accessories (grab bars, towel bars, robe hooks, medicine cabinet, etc.), light fixture</w:t>
      </w:r>
      <w:r w:rsidR="00262308" w:rsidRPr="00C646A2">
        <w:rPr>
          <w:rFonts w:ascii="Times New Roman" w:hAnsi="Times New Roman"/>
          <w:sz w:val="28"/>
          <w:szCs w:val="28"/>
        </w:rPr>
        <w:t>s</w:t>
      </w:r>
      <w:r w:rsidR="00253B48" w:rsidRPr="00C646A2">
        <w:rPr>
          <w:rFonts w:ascii="Times New Roman" w:hAnsi="Times New Roman"/>
          <w:sz w:val="28"/>
          <w:szCs w:val="28"/>
        </w:rPr>
        <w:t>, power outlets, and flooring finish</w:t>
      </w:r>
      <w:r w:rsidR="00262308" w:rsidRPr="00C646A2">
        <w:rPr>
          <w:rFonts w:ascii="Times New Roman" w:hAnsi="Times New Roman"/>
          <w:sz w:val="28"/>
          <w:szCs w:val="28"/>
        </w:rPr>
        <w:t>es</w:t>
      </w:r>
      <w:r w:rsidRPr="00C646A2">
        <w:rPr>
          <w:rFonts w:ascii="Times New Roman" w:hAnsi="Times New Roman"/>
          <w:sz w:val="28"/>
          <w:szCs w:val="28"/>
        </w:rPr>
        <w:t xml:space="preserve"> with new.</w:t>
      </w:r>
    </w:p>
    <w:p w14:paraId="0DFF4D7F" w14:textId="7BDB1C92" w:rsidR="005C68E6" w:rsidRP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 xml:space="preserve">Replace existing wall and </w:t>
      </w:r>
      <w:r w:rsidRPr="00C646A2">
        <w:rPr>
          <w:rFonts w:ascii="Times New Roman" w:hAnsi="Times New Roman"/>
          <w:sz w:val="28"/>
          <w:szCs w:val="28"/>
        </w:rPr>
        <w:t xml:space="preserve">ceiling </w:t>
      </w:r>
      <w:r w:rsidR="00253B48" w:rsidRPr="00C646A2">
        <w:rPr>
          <w:rFonts w:ascii="Times New Roman" w:hAnsi="Times New Roman"/>
          <w:sz w:val="28"/>
          <w:szCs w:val="28"/>
        </w:rPr>
        <w:t>drywall and finishes</w:t>
      </w:r>
      <w:r w:rsidR="00253B48">
        <w:rPr>
          <w:rFonts w:ascii="Times New Roman" w:hAnsi="Times New Roman"/>
          <w:sz w:val="28"/>
          <w:szCs w:val="28"/>
        </w:rPr>
        <w:t xml:space="preserve"> </w:t>
      </w:r>
      <w:r w:rsidRPr="005C68E6">
        <w:rPr>
          <w:rFonts w:ascii="Times New Roman" w:hAnsi="Times New Roman"/>
          <w:sz w:val="28"/>
          <w:szCs w:val="28"/>
        </w:rPr>
        <w:t>with new as required for piping replacement.</w:t>
      </w:r>
    </w:p>
    <w:p w14:paraId="164CAC86" w14:textId="34907071" w:rsidR="005C68E6" w:rsidRP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 xml:space="preserve">Remove and replace sections </w:t>
      </w:r>
      <w:r w:rsidRPr="00C646A2">
        <w:rPr>
          <w:rFonts w:ascii="Times New Roman" w:hAnsi="Times New Roman"/>
          <w:sz w:val="28"/>
          <w:szCs w:val="28"/>
        </w:rPr>
        <w:t xml:space="preserve">of </w:t>
      </w:r>
      <w:r w:rsidR="00253B48" w:rsidRPr="00C646A2">
        <w:rPr>
          <w:rFonts w:ascii="Times New Roman" w:hAnsi="Times New Roman"/>
          <w:sz w:val="28"/>
          <w:szCs w:val="28"/>
        </w:rPr>
        <w:t xml:space="preserve">level 1 </w:t>
      </w:r>
      <w:r w:rsidRPr="00C646A2">
        <w:rPr>
          <w:rFonts w:ascii="Times New Roman" w:hAnsi="Times New Roman"/>
          <w:sz w:val="28"/>
          <w:szCs w:val="28"/>
        </w:rPr>
        <w:t>floor</w:t>
      </w:r>
      <w:r w:rsidRPr="005C68E6">
        <w:rPr>
          <w:rFonts w:ascii="Times New Roman" w:hAnsi="Times New Roman"/>
          <w:sz w:val="28"/>
          <w:szCs w:val="28"/>
        </w:rPr>
        <w:t xml:space="preserve"> finishes and concrete floor slabs with new as required for underground piping replacement.</w:t>
      </w:r>
    </w:p>
    <w:p w14:paraId="6FDBAAAF" w14:textId="58C2EBC3" w:rsidR="00A8412A" w:rsidRPr="00C646A2" w:rsidRDefault="00A8412A" w:rsidP="00A8412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Remove and reinstall tenant unit kitchen cabinets and counters as required for piping replacement.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6A2">
        <w:rPr>
          <w:rFonts w:ascii="Times New Roman" w:hAnsi="Times New Roman"/>
          <w:sz w:val="28"/>
          <w:szCs w:val="28"/>
        </w:rPr>
        <w:t>I</w:t>
      </w:r>
      <w:r w:rsidR="00253B48" w:rsidRPr="00C646A2">
        <w:rPr>
          <w:rFonts w:ascii="Times New Roman" w:hAnsi="Times New Roman"/>
          <w:sz w:val="28"/>
          <w:szCs w:val="28"/>
        </w:rPr>
        <w:t>f</w:t>
      </w:r>
      <w:r w:rsidRPr="00C646A2">
        <w:rPr>
          <w:rFonts w:ascii="Times New Roman" w:hAnsi="Times New Roman"/>
          <w:sz w:val="28"/>
          <w:szCs w:val="28"/>
        </w:rPr>
        <w:t xml:space="preserve"> the budget allows, the kitchen counters will be replaced with new.</w:t>
      </w:r>
    </w:p>
    <w:p w14:paraId="16834AAD" w14:textId="004B9D3C" w:rsid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68E6">
        <w:rPr>
          <w:rFonts w:ascii="Times New Roman" w:hAnsi="Times New Roman"/>
          <w:sz w:val="28"/>
          <w:szCs w:val="28"/>
        </w:rPr>
        <w:t>Replace all existing tenant unit kitchen sinks and faucets with new.</w:t>
      </w:r>
    </w:p>
    <w:p w14:paraId="6B943C74" w14:textId="77777777" w:rsidR="00D53FA9" w:rsidRDefault="00D53FA9" w:rsidP="00E43BE5">
      <w:pPr>
        <w:rPr>
          <w:rFonts w:ascii="Times New Roman" w:hAnsi="Times New Roman"/>
          <w:bCs/>
          <w:sz w:val="28"/>
          <w:szCs w:val="28"/>
        </w:rPr>
      </w:pPr>
    </w:p>
    <w:p w14:paraId="30E02B0C" w14:textId="77777777" w:rsidR="000D2484" w:rsidRPr="005C68E6" w:rsidRDefault="000D2484" w:rsidP="00E43BE5">
      <w:pPr>
        <w:rPr>
          <w:rFonts w:ascii="Times New Roman" w:hAnsi="Times New Roman"/>
          <w:bCs/>
          <w:sz w:val="28"/>
          <w:szCs w:val="28"/>
          <w:u w:val="single"/>
        </w:rPr>
      </w:pPr>
      <w:r w:rsidRPr="005C68E6">
        <w:rPr>
          <w:rFonts w:ascii="Times New Roman" w:hAnsi="Times New Roman"/>
          <w:bCs/>
          <w:sz w:val="28"/>
          <w:szCs w:val="28"/>
          <w:u w:val="single"/>
        </w:rPr>
        <w:t>Tenant Electrical Panels</w:t>
      </w:r>
    </w:p>
    <w:p w14:paraId="22E03D68" w14:textId="77777777" w:rsidR="000D2484" w:rsidRPr="005C68E6" w:rsidRDefault="000D2484" w:rsidP="00E43BE5">
      <w:pPr>
        <w:rPr>
          <w:rFonts w:ascii="Times New Roman" w:hAnsi="Times New Roman"/>
          <w:bCs/>
          <w:sz w:val="16"/>
          <w:szCs w:val="16"/>
        </w:rPr>
      </w:pPr>
    </w:p>
    <w:p w14:paraId="0FA094A7" w14:textId="77777777" w:rsidR="005C68E6" w:rsidRDefault="005C68E6" w:rsidP="005C68E6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Replace all existing tenant unit electrical panels with new.</w:t>
      </w:r>
    </w:p>
    <w:p w14:paraId="50A6D882" w14:textId="77777777" w:rsidR="00D53FA9" w:rsidRDefault="00D53FA9" w:rsidP="00E43BE5">
      <w:pPr>
        <w:rPr>
          <w:rFonts w:ascii="Times New Roman" w:hAnsi="Times New Roman"/>
          <w:bCs/>
          <w:sz w:val="28"/>
          <w:szCs w:val="28"/>
        </w:rPr>
      </w:pPr>
    </w:p>
    <w:p w14:paraId="2BCCD3F6" w14:textId="77777777" w:rsidR="000D2484" w:rsidRPr="005C68E6" w:rsidRDefault="000D2484" w:rsidP="00E43BE5">
      <w:pPr>
        <w:rPr>
          <w:rFonts w:ascii="Times New Roman" w:hAnsi="Times New Roman"/>
          <w:bCs/>
          <w:sz w:val="28"/>
          <w:szCs w:val="28"/>
          <w:u w:val="single"/>
        </w:rPr>
      </w:pPr>
      <w:r w:rsidRPr="005C68E6">
        <w:rPr>
          <w:rFonts w:ascii="Times New Roman" w:hAnsi="Times New Roman"/>
          <w:bCs/>
          <w:sz w:val="28"/>
          <w:szCs w:val="28"/>
          <w:u w:val="single"/>
        </w:rPr>
        <w:t>Exterior Door</w:t>
      </w:r>
      <w:r w:rsidR="005C68E6" w:rsidRPr="005C68E6">
        <w:rPr>
          <w:rFonts w:ascii="Times New Roman" w:hAnsi="Times New Roman"/>
          <w:bCs/>
          <w:sz w:val="28"/>
          <w:szCs w:val="28"/>
          <w:u w:val="single"/>
        </w:rPr>
        <w:t xml:space="preserve"> Replacement</w:t>
      </w:r>
    </w:p>
    <w:p w14:paraId="6BEC4AF3" w14:textId="77777777" w:rsidR="000D2484" w:rsidRPr="005C68E6" w:rsidRDefault="000D2484" w:rsidP="00E43BE5">
      <w:pPr>
        <w:rPr>
          <w:rFonts w:ascii="Times New Roman" w:hAnsi="Times New Roman"/>
          <w:bCs/>
          <w:sz w:val="16"/>
          <w:szCs w:val="16"/>
        </w:rPr>
      </w:pPr>
    </w:p>
    <w:p w14:paraId="63042A29" w14:textId="77777777" w:rsidR="005C68E6" w:rsidRPr="005C68E6" w:rsidRDefault="005C68E6" w:rsidP="005C68E6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</w:rPr>
      </w:pPr>
      <w:r w:rsidRPr="005C68E6">
        <w:rPr>
          <w:rFonts w:ascii="Times New Roman" w:hAnsi="Times New Roman"/>
          <w:sz w:val="28"/>
        </w:rPr>
        <w:t>Replace existing main entrance vestibule exterior entrance door and window system, doors, glass, hardware, and power door operators with new.</w:t>
      </w:r>
    </w:p>
    <w:p w14:paraId="31D257AA" w14:textId="77777777" w:rsidR="005C68E6" w:rsidRPr="005C68E6" w:rsidRDefault="005C68E6" w:rsidP="005C68E6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</w:rPr>
      </w:pPr>
      <w:r w:rsidRPr="005C68E6">
        <w:rPr>
          <w:rFonts w:ascii="Times New Roman" w:hAnsi="Times New Roman"/>
          <w:sz w:val="28"/>
        </w:rPr>
        <w:t>Replace existing secondary entrance vestibule exterior and interior doors, frames, hardware, and power door operators with new.</w:t>
      </w:r>
    </w:p>
    <w:p w14:paraId="6D79D664" w14:textId="77777777" w:rsidR="000D2484" w:rsidRPr="00253B48" w:rsidRDefault="005C68E6" w:rsidP="00BD2121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5C68E6">
        <w:rPr>
          <w:rFonts w:ascii="Times New Roman" w:hAnsi="Times New Roman"/>
          <w:sz w:val="28"/>
        </w:rPr>
        <w:t>Replace existing mechanical penthouse exterior doors, frames, and hardware with new.</w:t>
      </w:r>
    </w:p>
    <w:p w14:paraId="70061193" w14:textId="77777777" w:rsidR="00253B48" w:rsidRDefault="00253B48" w:rsidP="00253B48">
      <w:pPr>
        <w:spacing w:after="160" w:line="259" w:lineRule="auto"/>
        <w:rPr>
          <w:rFonts w:ascii="Times New Roman" w:hAnsi="Times New Roman"/>
          <w:bCs/>
          <w:sz w:val="28"/>
          <w:szCs w:val="28"/>
          <w:u w:val="single"/>
        </w:rPr>
      </w:pPr>
    </w:p>
    <w:p w14:paraId="626471D5" w14:textId="54F5AD4C" w:rsidR="00253B48" w:rsidRPr="00C646A2" w:rsidRDefault="00253B48" w:rsidP="00253B48">
      <w:pPr>
        <w:spacing w:after="160" w:line="259" w:lineRule="auto"/>
        <w:rPr>
          <w:rFonts w:ascii="Times New Roman" w:hAnsi="Times New Roman"/>
          <w:bCs/>
          <w:sz w:val="28"/>
          <w:szCs w:val="28"/>
          <w:u w:val="single"/>
        </w:rPr>
      </w:pPr>
      <w:r w:rsidRPr="00C646A2">
        <w:rPr>
          <w:rFonts w:ascii="Times New Roman" w:hAnsi="Times New Roman"/>
          <w:bCs/>
          <w:sz w:val="28"/>
          <w:szCs w:val="28"/>
          <w:u w:val="single"/>
        </w:rPr>
        <w:t>Residual Work</w:t>
      </w:r>
    </w:p>
    <w:p w14:paraId="50A258D6" w14:textId="10444C2D" w:rsidR="00253B48" w:rsidRPr="00C646A2" w:rsidRDefault="00253B48" w:rsidP="00253B48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C646A2">
        <w:rPr>
          <w:rFonts w:ascii="Times New Roman" w:hAnsi="Times New Roman"/>
          <w:bCs/>
          <w:sz w:val="28"/>
          <w:szCs w:val="28"/>
        </w:rPr>
        <w:t>Any other residual work necessary related to work listed above for a complete and finished project.</w:t>
      </w:r>
    </w:p>
    <w:sectPr w:rsidR="00253B48" w:rsidRPr="00C646A2" w:rsidSect="005C68E6">
      <w:headerReference w:type="default" r:id="rId7"/>
      <w:footerReference w:type="default" r:id="rId8"/>
      <w:pgSz w:w="12240" w:h="15840"/>
      <w:pgMar w:top="1440" w:right="900" w:bottom="810" w:left="10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386D9" w14:textId="77777777" w:rsidR="00D66D57" w:rsidRDefault="00D66D57">
      <w:r>
        <w:separator/>
      </w:r>
    </w:p>
  </w:endnote>
  <w:endnote w:type="continuationSeparator" w:id="0">
    <w:p w14:paraId="4B656B4E" w14:textId="77777777" w:rsidR="00D66D57" w:rsidRDefault="00D6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79CC" w14:textId="77777777" w:rsidR="00FC5124" w:rsidRPr="00FB6D48" w:rsidRDefault="00D53FA9" w:rsidP="00FB6D48">
    <w:pPr>
      <w:rPr>
        <w:noProof/>
        <w:sz w:val="18"/>
        <w:u w:val="single"/>
      </w:rPr>
    </w:pPr>
    <w:r>
      <w:rPr>
        <w:noProof/>
        <w:sz w:val="18"/>
      </w:rPr>
      <w:t>March 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DE4A" w14:textId="77777777" w:rsidR="00D66D57" w:rsidRDefault="00D66D57">
      <w:r>
        <w:separator/>
      </w:r>
    </w:p>
  </w:footnote>
  <w:footnote w:type="continuationSeparator" w:id="0">
    <w:p w14:paraId="0DBA6F9C" w14:textId="77777777" w:rsidR="00D66D57" w:rsidRDefault="00D6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CA853" w14:textId="77777777" w:rsidR="00FC5124" w:rsidRDefault="00FC5124">
    <w:pPr>
      <w:pStyle w:val="Title"/>
      <w:rPr>
        <w:sz w:val="16"/>
      </w:rPr>
    </w:pPr>
  </w:p>
  <w:p w14:paraId="2CF27343" w14:textId="77777777" w:rsidR="00FC5124" w:rsidRDefault="00606157">
    <w:pPr>
      <w:pStyle w:val="Title"/>
    </w:pPr>
    <w:r w:rsidRPr="00606157">
      <w:drawing>
        <wp:anchor distT="0" distB="0" distL="114300" distR="114300" simplePos="0" relativeHeight="251658240" behindDoc="1" locked="0" layoutInCell="1" allowOverlap="1" wp14:anchorId="1B0E1E61" wp14:editId="07B01D8C">
          <wp:simplePos x="0" y="0"/>
          <wp:positionH relativeFrom="column">
            <wp:posOffset>314325</wp:posOffset>
          </wp:positionH>
          <wp:positionV relativeFrom="paragraph">
            <wp:posOffset>81280</wp:posOffset>
          </wp:positionV>
          <wp:extent cx="1120140" cy="876300"/>
          <wp:effectExtent l="0" t="0" r="3810" b="0"/>
          <wp:wrapTight wrapText="bothSides">
            <wp:wrapPolygon edited="0">
              <wp:start x="0" y="0"/>
              <wp:lineTo x="0" y="21130"/>
              <wp:lineTo x="21306" y="21130"/>
              <wp:lineTo x="21306" y="0"/>
              <wp:lineTo x="0" y="0"/>
            </wp:wrapPolygon>
          </wp:wrapTight>
          <wp:docPr id="18" name="Picture 18" descr="C:\Users\jcook\Desktop\Odds and Ends\white hous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ok\Desktop\Odds and Ends\white hous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C9599" w14:textId="77777777" w:rsidR="00FC5124" w:rsidRDefault="00FC5124">
    <w:pPr>
      <w:pStyle w:val="Title"/>
    </w:pPr>
    <w:r>
      <w:t>Red Wing Housing &amp; Redevelopment Authority</w:t>
    </w:r>
  </w:p>
  <w:p w14:paraId="6B43FAA0" w14:textId="77777777" w:rsidR="00FC5124" w:rsidRDefault="00FC5124">
    <w:pPr>
      <w:jc w:val="center"/>
      <w:rPr>
        <w:noProof/>
        <w:sz w:val="8"/>
      </w:rPr>
    </w:pPr>
  </w:p>
  <w:p w14:paraId="29F2C9A2" w14:textId="77777777" w:rsidR="00FC5124" w:rsidRDefault="007214FE" w:rsidP="007214FE">
    <w:pPr>
      <w:rPr>
        <w:noProof/>
        <w:sz w:val="18"/>
      </w:rPr>
    </w:pPr>
    <w:r>
      <w:rPr>
        <w:noProof/>
        <w:sz w:val="18"/>
      </w:rPr>
      <w:t xml:space="preserve">                      </w:t>
    </w:r>
    <w:r w:rsidR="0009592B">
      <w:rPr>
        <w:noProof/>
        <w:sz w:val="18"/>
      </w:rPr>
      <w:t xml:space="preserve"> 428 West Fifth Street </w:t>
    </w:r>
    <w:r w:rsidR="00FC5124">
      <w:rPr>
        <w:noProof/>
        <w:sz w:val="18"/>
      </w:rPr>
      <w:t xml:space="preserve">              </w:t>
    </w:r>
    <w:r w:rsidR="0009592B">
      <w:rPr>
        <w:noProof/>
        <w:sz w:val="18"/>
      </w:rPr>
      <w:tab/>
    </w:r>
    <w:r w:rsidR="0009592B">
      <w:rPr>
        <w:noProof/>
        <w:sz w:val="18"/>
      </w:rPr>
      <w:tab/>
      <w:t xml:space="preserve"> </w:t>
    </w:r>
    <w:r w:rsidR="00FC5124">
      <w:rPr>
        <w:noProof/>
        <w:sz w:val="18"/>
      </w:rPr>
      <w:t xml:space="preserve">Telephone </w:t>
    </w:r>
    <w:r w:rsidR="003D6199">
      <w:rPr>
        <w:noProof/>
        <w:sz w:val="18"/>
      </w:rPr>
      <w:t xml:space="preserve"> </w:t>
    </w:r>
    <w:r w:rsidR="00EE6258">
      <w:rPr>
        <w:noProof/>
        <w:sz w:val="18"/>
      </w:rPr>
      <w:t>(651) 388</w:t>
    </w:r>
    <w:r w:rsidR="00FC5124">
      <w:rPr>
        <w:noProof/>
        <w:sz w:val="18"/>
      </w:rPr>
      <w:t>-</w:t>
    </w:r>
    <w:r w:rsidR="003D6199">
      <w:rPr>
        <w:noProof/>
        <w:sz w:val="18"/>
      </w:rPr>
      <w:t>7571</w:t>
    </w:r>
  </w:p>
  <w:p w14:paraId="622E08EB" w14:textId="77777777" w:rsidR="00FC5124" w:rsidRDefault="00FC5124">
    <w:pPr>
      <w:rPr>
        <w:noProof/>
        <w:sz w:val="18"/>
      </w:rPr>
    </w:pPr>
    <w:r>
      <w:rPr>
        <w:noProof/>
        <w:sz w:val="18"/>
      </w:rPr>
      <w:t xml:space="preserve">             </w:t>
    </w:r>
    <w:r w:rsidR="00606157">
      <w:rPr>
        <w:noProof/>
        <w:sz w:val="18"/>
      </w:rPr>
      <w:t xml:space="preserve">         </w:t>
    </w:r>
    <w:r>
      <w:rPr>
        <w:noProof/>
        <w:sz w:val="18"/>
      </w:rPr>
      <w:t xml:space="preserve"> Red Wing, MN    55066 </w:t>
    </w:r>
    <w:r>
      <w:rPr>
        <w:noProof/>
        <w:sz w:val="18"/>
      </w:rPr>
      <w:tab/>
    </w:r>
    <w:r>
      <w:rPr>
        <w:noProof/>
        <w:sz w:val="18"/>
      </w:rPr>
      <w:tab/>
    </w:r>
    <w:r w:rsidR="0009592B">
      <w:rPr>
        <w:noProof/>
        <w:sz w:val="18"/>
      </w:rPr>
      <w:t xml:space="preserve"> </w:t>
    </w:r>
    <w:r w:rsidR="003D6199">
      <w:rPr>
        <w:noProof/>
        <w:sz w:val="18"/>
      </w:rPr>
      <w:tab/>
    </w:r>
    <w:r w:rsidR="00606157">
      <w:rPr>
        <w:noProof/>
        <w:sz w:val="18"/>
      </w:rPr>
      <w:t xml:space="preserve"> </w:t>
    </w:r>
    <w:r>
      <w:rPr>
        <w:noProof/>
        <w:sz w:val="18"/>
      </w:rPr>
      <w:t xml:space="preserve">FAX  (651) 385-0551          </w:t>
    </w:r>
  </w:p>
  <w:p w14:paraId="1B18FAA3" w14:textId="77777777" w:rsidR="00FC5124" w:rsidRDefault="003D6199" w:rsidP="003D6199">
    <w:pPr>
      <w:rPr>
        <w:noProof/>
        <w:sz w:val="18"/>
      </w:rPr>
    </w:pPr>
    <w:r>
      <w:rPr>
        <w:noProof/>
        <w:sz w:val="18"/>
      </w:rPr>
      <w:tab/>
    </w:r>
    <w:r w:rsidR="00606157">
      <w:rPr>
        <w:noProof/>
        <w:sz w:val="18"/>
      </w:rPr>
      <w:t xml:space="preserve">            </w:t>
    </w:r>
    <w:r>
      <w:rPr>
        <w:noProof/>
        <w:sz w:val="18"/>
      </w:rPr>
      <w:t xml:space="preserve">TDD/TTY 7-1-1          </w:t>
    </w:r>
    <w:r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="008D382B">
      <w:rPr>
        <w:noProof/>
        <w:sz w:val="18"/>
      </w:rPr>
      <w:t xml:space="preserve"> </w:t>
    </w:r>
    <w:r w:rsidR="00FC5124">
      <w:rPr>
        <w:noProof/>
        <w:sz w:val="18"/>
      </w:rPr>
      <w:t>www.redwinghra.org</w:t>
    </w:r>
  </w:p>
  <w:p w14:paraId="2853FBD5" w14:textId="77777777" w:rsidR="00FC5124" w:rsidRDefault="00FC5124">
    <w:pPr>
      <w:rPr>
        <w:noProof/>
        <w:sz w:val="18"/>
        <w:u w:val="single"/>
      </w:rPr>
    </w:pPr>
    <w:r>
      <w:rPr>
        <w:noProof/>
        <w:sz w:val="18"/>
      </w:rPr>
      <w:tab/>
    </w:r>
    <w:r>
      <w:rPr>
        <w:noProof/>
        <w:sz w:val="18"/>
      </w:rPr>
      <w:tab/>
    </w:r>
  </w:p>
  <w:p w14:paraId="38F0F232" w14:textId="77777777" w:rsidR="00FC5124" w:rsidRDefault="00FC5124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4CB"/>
    <w:multiLevelType w:val="hybridMultilevel"/>
    <w:tmpl w:val="274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273"/>
    <w:multiLevelType w:val="hybridMultilevel"/>
    <w:tmpl w:val="1286E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725EF"/>
    <w:multiLevelType w:val="hybridMultilevel"/>
    <w:tmpl w:val="D7800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356658"/>
    <w:multiLevelType w:val="hybridMultilevel"/>
    <w:tmpl w:val="9A36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4AB"/>
    <w:multiLevelType w:val="hybridMultilevel"/>
    <w:tmpl w:val="3618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F4187"/>
    <w:multiLevelType w:val="hybridMultilevel"/>
    <w:tmpl w:val="9AAA1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F"/>
    <w:rsid w:val="00045C1F"/>
    <w:rsid w:val="000467E8"/>
    <w:rsid w:val="0009592B"/>
    <w:rsid w:val="000D013C"/>
    <w:rsid w:val="000D2484"/>
    <w:rsid w:val="000F0FC8"/>
    <w:rsid w:val="001265F1"/>
    <w:rsid w:val="0016020F"/>
    <w:rsid w:val="00161665"/>
    <w:rsid w:val="00181FA3"/>
    <w:rsid w:val="00197CF1"/>
    <w:rsid w:val="001A66E2"/>
    <w:rsid w:val="001D0B95"/>
    <w:rsid w:val="00217F7F"/>
    <w:rsid w:val="00220EA5"/>
    <w:rsid w:val="0022711C"/>
    <w:rsid w:val="0023454A"/>
    <w:rsid w:val="00253B48"/>
    <w:rsid w:val="00262308"/>
    <w:rsid w:val="0026520D"/>
    <w:rsid w:val="002C1D4B"/>
    <w:rsid w:val="002C3653"/>
    <w:rsid w:val="0034485E"/>
    <w:rsid w:val="0038445E"/>
    <w:rsid w:val="003D28F3"/>
    <w:rsid w:val="003D6199"/>
    <w:rsid w:val="004106C9"/>
    <w:rsid w:val="004156FE"/>
    <w:rsid w:val="00452165"/>
    <w:rsid w:val="00464AB1"/>
    <w:rsid w:val="00482AC4"/>
    <w:rsid w:val="004A4D1D"/>
    <w:rsid w:val="004D4EA5"/>
    <w:rsid w:val="005007A0"/>
    <w:rsid w:val="00510BDF"/>
    <w:rsid w:val="005A60F0"/>
    <w:rsid w:val="005C68E6"/>
    <w:rsid w:val="00606157"/>
    <w:rsid w:val="00613B9E"/>
    <w:rsid w:val="006636A8"/>
    <w:rsid w:val="00695584"/>
    <w:rsid w:val="006A57CF"/>
    <w:rsid w:val="006D1313"/>
    <w:rsid w:val="006E069E"/>
    <w:rsid w:val="006E0FFF"/>
    <w:rsid w:val="007003EF"/>
    <w:rsid w:val="007142F4"/>
    <w:rsid w:val="007214FE"/>
    <w:rsid w:val="00724AB6"/>
    <w:rsid w:val="00757474"/>
    <w:rsid w:val="00760C28"/>
    <w:rsid w:val="007667FB"/>
    <w:rsid w:val="0077236F"/>
    <w:rsid w:val="00781CD6"/>
    <w:rsid w:val="0078644F"/>
    <w:rsid w:val="00786F24"/>
    <w:rsid w:val="00795B03"/>
    <w:rsid w:val="007B5D07"/>
    <w:rsid w:val="007B5ECD"/>
    <w:rsid w:val="0089141C"/>
    <w:rsid w:val="008D382B"/>
    <w:rsid w:val="008F6ECF"/>
    <w:rsid w:val="00965B27"/>
    <w:rsid w:val="00974CF9"/>
    <w:rsid w:val="009823B9"/>
    <w:rsid w:val="009B2955"/>
    <w:rsid w:val="009E5502"/>
    <w:rsid w:val="00A02A39"/>
    <w:rsid w:val="00A663EB"/>
    <w:rsid w:val="00A8412A"/>
    <w:rsid w:val="00AD0FE3"/>
    <w:rsid w:val="00AD21B2"/>
    <w:rsid w:val="00AF4AFA"/>
    <w:rsid w:val="00B23962"/>
    <w:rsid w:val="00C1136A"/>
    <w:rsid w:val="00C11753"/>
    <w:rsid w:val="00C279D0"/>
    <w:rsid w:val="00C646A2"/>
    <w:rsid w:val="00C87194"/>
    <w:rsid w:val="00CC4A87"/>
    <w:rsid w:val="00CC784F"/>
    <w:rsid w:val="00CE35F9"/>
    <w:rsid w:val="00CE431A"/>
    <w:rsid w:val="00D0395C"/>
    <w:rsid w:val="00D222F8"/>
    <w:rsid w:val="00D328E5"/>
    <w:rsid w:val="00D53B06"/>
    <w:rsid w:val="00D53FA9"/>
    <w:rsid w:val="00D66D57"/>
    <w:rsid w:val="00D83636"/>
    <w:rsid w:val="00DA07FE"/>
    <w:rsid w:val="00E43BE5"/>
    <w:rsid w:val="00E65A75"/>
    <w:rsid w:val="00E676A7"/>
    <w:rsid w:val="00EA383F"/>
    <w:rsid w:val="00EB335E"/>
    <w:rsid w:val="00EC738C"/>
    <w:rsid w:val="00ED05B2"/>
    <w:rsid w:val="00EE6258"/>
    <w:rsid w:val="00F404B2"/>
    <w:rsid w:val="00F51EC5"/>
    <w:rsid w:val="00F70D6E"/>
    <w:rsid w:val="00F75E62"/>
    <w:rsid w:val="00F822C2"/>
    <w:rsid w:val="00FB6D48"/>
    <w:rsid w:val="00FC5124"/>
    <w:rsid w:val="00FC71A0"/>
    <w:rsid w:val="00FD2B00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F5F1A"/>
  <w15:docId w15:val="{39C2A8F0-76E0-4995-8AB4-F2FD0FD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noProof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urier New" w:hAnsi="Courier New" w:cs="Courier New"/>
      <w:sz w:val="24"/>
    </w:rPr>
  </w:style>
  <w:style w:type="paragraph" w:styleId="BodyText2">
    <w:name w:val="Body Text 2"/>
    <w:basedOn w:val="Normal"/>
    <w:pPr>
      <w:jc w:val="both"/>
    </w:pPr>
    <w:rPr>
      <w:rFonts w:cs="Arial"/>
      <w:b/>
      <w:bCs/>
      <w:color w:val="000000"/>
      <w:sz w:val="32"/>
    </w:rPr>
  </w:style>
  <w:style w:type="paragraph" w:styleId="BalloonText">
    <w:name w:val="Balloon Text"/>
    <w:basedOn w:val="Normal"/>
    <w:semiHidden/>
    <w:rsid w:val="00786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 October 2000</vt:lpstr>
    </vt:vector>
  </TitlesOfParts>
  <Company>Red Wing HRA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October 2000</dc:title>
  <dc:creator>Jennifer Cook</dc:creator>
  <cp:lastModifiedBy>Jennifer Jacobson</cp:lastModifiedBy>
  <cp:revision>13</cp:revision>
  <cp:lastPrinted>2026-03-05T18:16:00Z</cp:lastPrinted>
  <dcterms:created xsi:type="dcterms:W3CDTF">2025-01-13T18:27:00Z</dcterms:created>
  <dcterms:modified xsi:type="dcterms:W3CDTF">2026-03-05T18:16:00Z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b02e3247-9662-4fc4-ab39-f8e141c539d1</vt:lpwstr>
  </property>
</Properties>
</file>